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9A" w:rsidRDefault="00DC149A" w:rsidP="00DC149A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43">
        <w:rPr>
          <w:rFonts w:ascii="Times New Roman" w:hAnsi="Times New Roman" w:cs="Times New Roman"/>
          <w:b/>
          <w:sz w:val="28"/>
          <w:szCs w:val="28"/>
        </w:rPr>
        <w:t>Приложение №1</w:t>
      </w:r>
      <w:r w:rsidRPr="00973243">
        <w:rPr>
          <w:rFonts w:ascii="Times New Roman" w:hAnsi="Times New Roman" w:cs="Times New Roman"/>
          <w:sz w:val="28"/>
          <w:szCs w:val="28"/>
        </w:rPr>
        <w:t xml:space="preserve"> Тематическое планирование уроков математики дл 1 класса с включением в него лабораторных работ.</w:t>
      </w:r>
    </w:p>
    <w:p w:rsidR="00DC149A" w:rsidRPr="00973243" w:rsidRDefault="00DC149A" w:rsidP="00DC149A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W w:w="16019" w:type="dxa"/>
        <w:tblInd w:w="-743" w:type="dxa"/>
        <w:tblLayout w:type="fixed"/>
        <w:tblLook w:val="01E0"/>
      </w:tblPr>
      <w:tblGrid>
        <w:gridCol w:w="709"/>
        <w:gridCol w:w="709"/>
        <w:gridCol w:w="142"/>
        <w:gridCol w:w="4961"/>
        <w:gridCol w:w="851"/>
        <w:gridCol w:w="5245"/>
        <w:gridCol w:w="850"/>
        <w:gridCol w:w="1134"/>
        <w:gridCol w:w="1418"/>
      </w:tblGrid>
      <w:tr w:rsidR="00DC149A" w:rsidRPr="00517360" w:rsidTr="00446836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урока </w:t>
            </w:r>
            <w:proofErr w:type="gramStart"/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№ урока по теме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программы, тема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учащихся (основные учебные умения и действия)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line="240" w:lineRule="auto"/>
              <w:ind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line="240" w:lineRule="auto"/>
              <w:ind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line="240" w:lineRule="auto"/>
              <w:ind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line="240" w:lineRule="auto"/>
              <w:ind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160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Подготовка к изучению чисел. Пространственные и временные представления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(8 ч.)</w:t>
            </w: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Учебник математики. Роль математики в жизни людей и общества. Счёт предметов.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называть числа в порядке их следования при счете.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отсчитывать из множества предметов заданное количество (8-10 отдельных предметов).            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- сравнивать две группы предметов: объединяя предметы в пары и опираясь на сравнение чисел в порядке их следования при счете; делать вывод, в каких группах предметов поровну (столько же), в какой группе предметов больше (меньше) и на сколько.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моделировать разнообразные расположения объектов на плоскости и в пространстве по их описанию и описывать расположение объектов с использованием слов: вверху, внизу, слева, справа,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упорядочивать события, располагая их в порядке следования (раньше, позже, еще позднее).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7A0DED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Счет предметов. Сравнение группы предметов (с использованием порядковых числительных)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Вверху. Внизу. Слева. Справа. Пространственные представления, взаимное расположение предметов.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Раньше. Позже. Сначала. Потом. Временные представления. Пространственные представления: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, за, между, рядом.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Столько же. Больше. Меньше. Сравнение групп предметов: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больше?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меньше?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Сравнение групп предметов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больше (меньше)? Счёт, сравнение групп предметов. Пространственные представления.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меньше? Закрепление пройденного материала.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по теме «Подготовка к изучению чисел». Проверочная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160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10. Число 0. Нумерация (28 ч.)</w:t>
            </w: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Понятия «много», «один». Письмо цифры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воспроизводить последовательность чисел от 1 до 10 как в прямом, так и в обратном порядке, начиная с любого числа.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пределять место каждого числа в этой последовательности, а также место числа 0 среди изученных чисел.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считать различные объекты (предметы, группы предметов, звуки, слова и т.п.) и устанавливать порядковый номер того или иного объекта при заданном порядке счета.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писать цифры. Соотносить цифру и число.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бразовывать следующее число прибавлением 1 к предыдущему числу или вычитанием 1 из следующего за ним в ряду чисел.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ыполнять задания творческого и поискового характера, применять знания и способы действий в измененных условиях.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упорядочивать объекты по длине (на глаз, наложением, с использованием мерок).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различать и называть прямую линию, кривую, отрезок, луч, ломанную.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различать, называть многоугольники (треугольники, четырехугольники и т.д.)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строить многоугольники из соответствующего количества палочек.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-соотносить реальные предметы и их элементы с изученными геометрическими линиями и фигурами.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-сравнивать любые два числа и записывать результат сравнения, используя знаки сравнения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«&gt;», «&lt;», «=». 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Составлять числовые равенства и неравенства.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упорядочивать заданные числа по их расположению в натуральном ряду чисел.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составлять из двух чисел числа от 2 до 5 (4 – это 2 и 2; 4 – это 3 и 1).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отбирать загадки, пословицы и поговорки, содержащие числа. 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собирать и классифицировать информацию по разделам (загадки, пословицы и поговорки).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работать в группе: планировать работу, распределять работу между членами группы. Совместно оценивать результат работы.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змерять отрезки и выражать их длины в сантиметрах.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ертить отрезки заданной длины (в сантиметрах).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использовать понятия «увеличить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…, уменьшить на…» при составлении схем и при записи числовых выражений.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творческого и поискового характера, применять знания и способы действий в измененных условиях.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ind w:left="175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Числа 1,2. Письмо цифры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Число и цифра 2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Число 3  Письмо цифры 3.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Число и цифра 3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Числа 1,2,3.Знаки «+»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-», «=»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8900BD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Число 4. Письмо цифры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Число и цифра 4. Деление пополам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Понятия «длиннее», «короче», «одинаковые по длине»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Число 5. Письмо цифры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5. Состав числа 5 из двух слагаемых. 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Точка. Кривая линия. Прямая линия. Отрезок.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Точка. Кривая линия. Прямая линия. Отрезок.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Ломаная линия. Звено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 Вершины.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Ломаная линия. Звено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 Вершины.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«&gt;», «&lt;», «=».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Равенство. Неравенство.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Числа 6</w:t>
            </w:r>
            <w:r w:rsidRPr="00890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0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7. Письмо цифры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Число и цифра 6. Деление на равные части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Числа от 1 до 7. Письмо цифры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Числа 8, 9. Письмо цифры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Числа от 1 до 9. Письмо цифры 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Число 10. Запись числа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Число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Проект «Математика вокруг нас. Числа в загадках, пословицах и поговорках»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Сантиметр – единица измерения длины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Увеличить. Уменьшить. Измерение длины отрезков с помощью линейки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Число 0. Цифра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с 0. Вычитание с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знаний по теме «Нумерация. Числа от 1 до 10 и число 0». 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 «Нумерация. Числа от 1 до 10 и число 0». Проверочная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160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10. Сложение и вычитание (28 ч.)</w:t>
            </w: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□ + 1, □-1.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моделировать действия сложение и вычитание с помощью предметов (разрезного материала), рисунков; составлять по рисункам схемы арифметических действия сложение и вычитание, записывать по ним числовые равенства.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читать равенства, используя математическую терминологию (слагаемые, сумма).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выполнять сложение и вычитание вида: ⁯±1, ⁯±2.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просчитывать и отсчитывать по 2.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работать на простейшей вычислительной машине, используя ее рисунок.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работать в паре при проведении математических игр: «Домино с картинками», «Лесенка», «Круговые примеры».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ыделять задачи из предложенных текстов.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моделировать с помощью предметов, рисунков, схематических рисунков и решать задачи, раскрывающие смысл действий сложение и вычитание; задачи в одно действие на увеличение (уменьшение) числа на несколько единиц.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свою работу.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объяснять и обосновывать действие, выбранное для решения задачи.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дополнять условие задачи недостающим данным или вопросом.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выполнять сложение и вычитание вида ⁯±3.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объяснять и обосновывать действие, выбранное для решения задачи.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просчитывать и отсчитывать по 3.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дополнять условие задачи одним недостающим данным.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моделировать действия сложение и вычитание с помощью предметов (разрезного материала), рисунков; составлять по рисункам схемы арифметических действия сложение и вычитание, записывать по ним числовые равенства.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читать равенства, используя математическую терминологию (слагаемые, сумма).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 xml:space="preserve">- выполнять сложение и вычитание вида: ⁯±1, </w:t>
            </w:r>
            <w:r w:rsidRPr="005B4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⁯±2.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просчитывать и отсчитывать по 2.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работать на простейшей вычислительной машине, используя ее рисунок.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работать в паре при проведении математических игр: «Домино с картинками», «Лесенка», «Круговые примеры».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ыделять задачи из предложенных текстов.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оделировать с помощью предметов, рисунков, схематических рисунков и решать задачи, раскрывающие смысл действий сложение и вычитание; задачи в одно действие на увеличение (уменьшение) числа на несколько единиц.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свою работу.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объяснять и обосновывать действие, выбранное для решения задачи.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дополнять условие задачи недостающим данным или вопросом.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выполнять сложение и вычитание вида ⁯±3.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объяснять и обосновывать действие, выбранное для решения задачи.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просчитывать и отсчитывать по 3.</w:t>
            </w:r>
          </w:p>
          <w:p w:rsidR="00DC149A" w:rsidRPr="005B447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470">
              <w:rPr>
                <w:rFonts w:ascii="Times New Roman" w:hAnsi="Times New Roman" w:cs="Times New Roman"/>
                <w:sz w:val="24"/>
                <w:szCs w:val="24"/>
              </w:rPr>
              <w:t>- дополнять условие задачи одним недостающим данным.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вида □ +1+1, □ -1-1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</w:t>
            </w:r>
          </w:p>
          <w:p w:rsidR="00DC149A" w:rsidRPr="00517360" w:rsidRDefault="00DC149A" w:rsidP="00446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  □ +1+1,      □ -1-1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  □ +2,       □  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  □ +2,        □ -2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Слагаемые. Сумма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Задача (условие, вопрос)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Составление задач на сложение, вычитание по одному рисунку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Составление задач на сложение, вычитание по одному рисунку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Таблицы сложения и вычитания с числом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Присчитывание и отсчитывание по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Счет парами. Четные числа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8900BD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(уменьшение) на несколько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(уменьшение) на несколько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(уменьшение) на несколько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 теме «Сложение и вычитание». Сравнение длин отрезков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Таблицы сложения и вычитания с числом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Присчитывание и отсчитывание по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Присчитывание и отсчитывание по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«□ +1,2,3».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«□ +1,2,3».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«□ +1,2,3».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«□ +1,2,3».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C149A" w:rsidRPr="00517360" w:rsidRDefault="00DC149A" w:rsidP="00DC149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6019" w:type="dxa"/>
        <w:tblInd w:w="-743" w:type="dxa"/>
        <w:tblLayout w:type="fixed"/>
        <w:tblLook w:val="01E0"/>
      </w:tblPr>
      <w:tblGrid>
        <w:gridCol w:w="709"/>
        <w:gridCol w:w="851"/>
        <w:gridCol w:w="4536"/>
        <w:gridCol w:w="425"/>
        <w:gridCol w:w="851"/>
        <w:gridCol w:w="4536"/>
        <w:gridCol w:w="709"/>
        <w:gridCol w:w="283"/>
        <w:gridCol w:w="567"/>
        <w:gridCol w:w="709"/>
        <w:gridCol w:w="425"/>
        <w:gridCol w:w="1418"/>
      </w:tblGrid>
      <w:tr w:rsidR="00DC149A" w:rsidRPr="00517360" w:rsidTr="00446836">
        <w:trPr>
          <w:trHeight w:val="356"/>
        </w:trPr>
        <w:tc>
          <w:tcPr>
            <w:tcW w:w="160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Числа от 1 до 10</w:t>
            </w:r>
            <w:r w:rsidRPr="0051736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. </w:t>
            </w: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(продолжение</w:t>
            </w:r>
            <w:r w:rsidRPr="0051736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28 ч.)</w:t>
            </w:r>
          </w:p>
        </w:tc>
      </w:tr>
      <w:tr w:rsidR="00DC149A" w:rsidRPr="00517360" w:rsidTr="00446836">
        <w:trPr>
          <w:trHeight w:val="3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(вычисления вида □ ±1, 2, 3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вычисления вида: ⁯±4.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решать задачи на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разностное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сравнения чисел.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-применять переместительное свойство 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сложения для случаев вида ⁯+5, ⁯+6, ⁯+7, ⁯+8, ⁯+9.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проверять правильность выполнения сложения, используя другой прием сложения, например прием прибавления по частям (⁯+5=⁯+2+3).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разные способы сложения, выбирать наиболее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творческого и поискового характера, применять знания и способы действий в измененных условиях.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использовать математическую терминологию при составлении и чтении математических равенств.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вычисления виды: 6 -⁯, 7 -⁯, 8 - ⁯, 9 - ⁯, 10 - ⁯, применяя знания состава чисел 6, 7, 8, 9, 10 и знания о связи суммы и слагаемых.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сложение с использованием таблицы сложения чисел в пределах 10.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наблюдать и объяснять, как связаны между  собой две простые задачи, представленные в одной цепочке.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упорядочивать предметы, располагая их в порядке увеличения (уменьшения) массы.</w:t>
            </w:r>
          </w:p>
          <w:p w:rsidR="00DC149A" w:rsidRPr="00517360" w:rsidRDefault="00DC149A" w:rsidP="00446836">
            <w:pPr>
              <w:suppressAutoHyphens/>
              <w:spacing w:after="0"/>
              <w:ind w:firstLine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свою работу и ее результат.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на несколько 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Задачи на  уменьшение числа на несколько единиц.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□  +4, □  -4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больше?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меньше?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Таблица сложения и вычитания с числом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Перестановка слагаемых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Применение переместительного свойства сложения для случаев вида □  +5, 6, 7, 8,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Таблицы для случаев вида □ +5, 6, 7, 8, 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Состав чисел в пределах 10. Закрепление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Связь между суммой и слагаемыми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Части, целое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78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Связь между суммой и слагаемыми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Уменьшаемое. Вычитание. Разность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6 -□, 7- 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приема вычислений вида 6 -□, 7- □. 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8 -□, 9-□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приема вычислений вида 8 -□, 9- □. Решение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10 -□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Килограмм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Анализ результатов проверочной работы и работа над ошибками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160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20. Нумерация (12 ч.)</w:t>
            </w: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Названия и последовательности чисел от 11 до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взвешивать предметы с точностью до килограмма.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сравнивать предметы по массе.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сравнивать сосуды по вместимости.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упорядочивать сосуды по вместимости, располагая их в заданной последовательности.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образовывать числа второго десятка из одного десятка и нескольких единиц.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сравнивать числа в пределах 20, опираясь на порядок их следования при счете.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читать и записывать числа второго десятка, объясняя, что обозначает каждая цифра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из записи.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переводить одни единицы длины в другие: мелкие в более крупные и крупные в более мелкие, используя соотношения между ними.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вычисления вида 15+1, 16-1, 10+5, 14-4, 18-10, основываясь на знаниях по нумерации.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составлять план решения задачи в два 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решать задачи в два действия.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творческого и поискового характера, применять знания и способы действия в измененных условиях.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Образование чисел второго десятка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Образование чисел 11-20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Запись и чтение чисел второго десятка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Дециметр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вида 10+7, 17-7, 17-10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Анализ результатов проверочной работы и работа над ошибками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Повторение. Подготовка к решению задач в два действия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585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103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Повторение. Подготовка к решению задач в два действия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Составная задача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160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Числа от 1 до 20. Сложение и вычитание (22 ч.)</w:t>
            </w: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Общий прием сложения однозначных чисел с переходом через десяток.  Связь между суммой и слагаемыми.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Сложение однозначных чисел с переходом через десяток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моделировать прием выполнения действия сложение с переходом через десяток, используя предметы, разрезной материал, счетные палочки, графические схемы.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сложение чисел с переходом через десяток в пределах 20.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творческого и поискового характера, применять знания и способы действий в измененных условиях.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моделировать приемы выполнения действия вычитание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переходам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через десяток, используя предметы, разрезной материал, счетные палочки, графические схемы.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вычитание чисел с переходом через десяток в пределах 20.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творческого и поискового характера, применять знания и способы действий в измененных условиях.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собирать информацию: рисунки, фотографии клумб, цветников, рабаток.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наблюдать, анализировать и устанавливать правила чередования формы, размера, цвета в отобранных узорах и орнаментах, 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закономерность их чередования.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составлять свои узоры.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контролировать выполнения правила, по которому составлялся узор.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работать в группах: составлять план работы, распределять виды работ между членами группы, устанавливать сроки выполнения работы по этапам и в целом, оценивать результат  работы.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образовывать, называть и записывать числа в пределах 20.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сравнивать числа и записывать результат сравнения.</w:t>
            </w:r>
          </w:p>
          <w:p w:rsidR="00DC149A" w:rsidRPr="00517360" w:rsidRDefault="00DC149A" w:rsidP="0044683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свою работу, ее результат, делать выводы на будущее.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Сложения однозначных чисел с переходом через десяток вида □+2, □+3.  Состав числа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Таблица сложения однозначных чисел с переходом через десяток с числами 2-6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Сложения однозначных чисел с переходом через десяток вида □+4.  Состав числа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Таблица сложения однозначных чисел с переходом через десяток с числами 7-9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Сложения однозначных чисел с переходом через десяток вида □+5.  Состав числа 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Сложения однозначных чисел с переходом через десяток вида □+6.  Решение текстовых  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Сложения однозначных чисел с переходом через десяток вида []+7.П. Таблица сложения.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Сложения однозначных чисел с переходом через десяток вида □+8,+9. Единицы длины.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Таблица сложения. Сложение вида □+3, □+4.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Общие приемы табличного вычитания с переходом через десяток.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11- □. Сложение вида □+5.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Лабораторная работа 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Вычитание однозначных чисел из двузначного числа</w:t>
            </w:r>
            <w:r w:rsidRPr="001F59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12-□ . Сложение вида 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6, □+7.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13-  □. Сложение вида □+8, □+9.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14-□. Построение отрезков.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вида 15-□. Построение отрезков. Проект «Математика вокруг нас. Форма, размер, цвет»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16-□. Дециметр.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Вычитание вида 17-□ , 18- □.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Проект «Математика вокруг нас. Форма, размер, цвет. Узоры и орнаменты». Что узнали. Чему научились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Проверочная работа «Проверим себя и оценим свои достижения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тестовая форма)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Анализ результатов проверочной работы и работа над ошибками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160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(5 ч.)</w:t>
            </w:r>
          </w:p>
        </w:tc>
      </w:tr>
      <w:tr w:rsidR="00DC149A" w:rsidRPr="00517360" w:rsidTr="00446836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свою работу, ее результат, делать выводы на будущее.</w:t>
            </w:r>
          </w:p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- объяснять и решать простые задачи. </w:t>
            </w:r>
          </w:p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объяснять и решать составные задачи.</w:t>
            </w:r>
          </w:p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выполнять задания геометрического характера</w:t>
            </w:r>
          </w:p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знать и применять общие приемы решения примеров с переходом через десяток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48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 материала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pBdr>
                <w:bottom w:val="single" w:sz="4" w:space="1" w:color="auto"/>
              </w:pBd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Комплексная контрольная работа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 xml:space="preserve"> Анализ результатов контрольной работы и работа над ошибками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 в 1 классе?</w:t>
            </w:r>
          </w:p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 материала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138"/>
        </w:trPr>
        <w:tc>
          <w:tcPr>
            <w:tcW w:w="7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Проверка знаний (1 ч.)</w:t>
            </w: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C149A" w:rsidRPr="00517360" w:rsidTr="00446836">
        <w:trPr>
          <w:trHeight w:val="3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Урок- КВН «Занимательная математика»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7360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свою работу, ее результат, делать выводы на будущее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49A" w:rsidRPr="00517360" w:rsidRDefault="00DC149A" w:rsidP="00446836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C149A" w:rsidRPr="00517360" w:rsidRDefault="00DC149A" w:rsidP="00DC149A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DC149A" w:rsidRPr="00517360" w:rsidRDefault="00DC149A" w:rsidP="00DC149A">
      <w:pPr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DC149A"/>
    <w:sectPr w:rsidR="00000000" w:rsidSect="00DC14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424A9"/>
    <w:multiLevelType w:val="hybridMultilevel"/>
    <w:tmpl w:val="D86AD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35720"/>
    <w:multiLevelType w:val="hybridMultilevel"/>
    <w:tmpl w:val="25F6CA7E"/>
    <w:lvl w:ilvl="0" w:tplc="EC2AAC44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D5F30"/>
    <w:multiLevelType w:val="hybridMultilevel"/>
    <w:tmpl w:val="75689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CA05E7"/>
    <w:multiLevelType w:val="hybridMultilevel"/>
    <w:tmpl w:val="4B1CD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CB7AF8"/>
    <w:multiLevelType w:val="hybridMultilevel"/>
    <w:tmpl w:val="913AFC90"/>
    <w:lvl w:ilvl="0" w:tplc="0A56FD16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149A"/>
    <w:rsid w:val="00DC1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14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DC149A"/>
    <w:pPr>
      <w:keepNext/>
      <w:tabs>
        <w:tab w:val="num" w:pos="1440"/>
      </w:tabs>
      <w:suppressAutoHyphens/>
      <w:spacing w:before="240" w:after="60" w:line="240" w:lineRule="auto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DC14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DC149A"/>
    <w:pPr>
      <w:tabs>
        <w:tab w:val="num" w:pos="5760"/>
      </w:tabs>
      <w:suppressAutoHyphens/>
      <w:spacing w:before="240" w:after="60" w:line="240" w:lineRule="auto"/>
      <w:ind w:left="5760" w:hanging="3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DC149A"/>
    <w:pPr>
      <w:tabs>
        <w:tab w:val="num" w:pos="6480"/>
      </w:tabs>
      <w:suppressAutoHyphens/>
      <w:spacing w:before="240" w:after="60" w:line="240" w:lineRule="auto"/>
      <w:ind w:left="6480" w:hanging="36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49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rsid w:val="00DC149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DC14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rsid w:val="00DC149A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DC149A"/>
    <w:rPr>
      <w:rFonts w:ascii="Arial" w:eastAsia="Times New Roman" w:hAnsi="Arial" w:cs="Arial"/>
      <w:lang w:eastAsia="ar-SA"/>
    </w:rPr>
  </w:style>
  <w:style w:type="character" w:styleId="a3">
    <w:name w:val="Hyperlink"/>
    <w:basedOn w:val="a0"/>
    <w:unhideWhenUsed/>
    <w:rsid w:val="00DC149A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nhideWhenUsed/>
    <w:rsid w:val="00DC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DC149A"/>
  </w:style>
  <w:style w:type="paragraph" w:styleId="a7">
    <w:name w:val="footer"/>
    <w:basedOn w:val="a"/>
    <w:link w:val="a8"/>
    <w:unhideWhenUsed/>
    <w:rsid w:val="00DC1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DC149A"/>
  </w:style>
  <w:style w:type="paragraph" w:styleId="a9">
    <w:name w:val="Balloon Text"/>
    <w:basedOn w:val="a"/>
    <w:link w:val="aa"/>
    <w:unhideWhenUsed/>
    <w:rsid w:val="00DC1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C149A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DC149A"/>
    <w:rPr>
      <w:b/>
      <w:bCs/>
    </w:rPr>
  </w:style>
  <w:style w:type="table" w:styleId="ac">
    <w:name w:val="Table Grid"/>
    <w:basedOn w:val="a1"/>
    <w:uiPriority w:val="59"/>
    <w:rsid w:val="00DC1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DC149A"/>
  </w:style>
  <w:style w:type="paragraph" w:customStyle="1" w:styleId="ad">
    <w:name w:val="a"/>
    <w:basedOn w:val="a"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149A"/>
  </w:style>
  <w:style w:type="paragraph" w:customStyle="1" w:styleId="c9">
    <w:name w:val="c9"/>
    <w:basedOn w:val="a"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C149A"/>
  </w:style>
  <w:style w:type="paragraph" w:customStyle="1" w:styleId="c17">
    <w:name w:val="c17"/>
    <w:basedOn w:val="a"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C149A"/>
  </w:style>
  <w:style w:type="paragraph" w:customStyle="1" w:styleId="c8">
    <w:name w:val="c8"/>
    <w:basedOn w:val="a"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C149A"/>
  </w:style>
  <w:style w:type="paragraph" w:customStyle="1" w:styleId="c25">
    <w:name w:val="c25"/>
    <w:basedOn w:val="a"/>
    <w:rsid w:val="00DC1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semiHidden/>
    <w:unhideWhenUsed/>
    <w:rsid w:val="00DC149A"/>
    <w:rPr>
      <w:color w:val="800080" w:themeColor="followedHyperlink"/>
      <w:u w:val="single"/>
    </w:rPr>
  </w:style>
  <w:style w:type="character" w:customStyle="1" w:styleId="apple-style-span">
    <w:name w:val="apple-style-span"/>
    <w:basedOn w:val="a0"/>
    <w:rsid w:val="00DC149A"/>
  </w:style>
  <w:style w:type="paragraph" w:styleId="af">
    <w:name w:val="List Paragraph"/>
    <w:basedOn w:val="a"/>
    <w:qFormat/>
    <w:rsid w:val="00DC149A"/>
    <w:pPr>
      <w:ind w:left="720"/>
      <w:contextualSpacing/>
    </w:pPr>
  </w:style>
  <w:style w:type="character" w:styleId="af0">
    <w:name w:val="Emphasis"/>
    <w:basedOn w:val="a0"/>
    <w:uiPriority w:val="20"/>
    <w:qFormat/>
    <w:rsid w:val="00DC149A"/>
    <w:rPr>
      <w:i/>
      <w:iCs/>
    </w:rPr>
  </w:style>
  <w:style w:type="table" w:customStyle="1" w:styleId="11">
    <w:name w:val="Сетка таблицы1"/>
    <w:basedOn w:val="a1"/>
    <w:next w:val="ac"/>
    <w:uiPriority w:val="59"/>
    <w:rsid w:val="00DC149A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DC149A"/>
    <w:rPr>
      <w:color w:val="808080"/>
    </w:rPr>
  </w:style>
  <w:style w:type="character" w:customStyle="1" w:styleId="c1c3">
    <w:name w:val="c1 c3"/>
    <w:basedOn w:val="a0"/>
    <w:rsid w:val="00DC149A"/>
  </w:style>
  <w:style w:type="character" w:customStyle="1" w:styleId="FontStyle61">
    <w:name w:val="Font Style61"/>
    <w:basedOn w:val="a0"/>
    <w:rsid w:val="00DC149A"/>
    <w:rPr>
      <w:rFonts w:ascii="Georgia" w:hAnsi="Georgia" w:cs="Georgia"/>
      <w:b/>
      <w:bCs/>
      <w:i/>
      <w:iCs/>
      <w:sz w:val="18"/>
      <w:szCs w:val="18"/>
    </w:rPr>
  </w:style>
  <w:style w:type="character" w:customStyle="1" w:styleId="WW8Num3z0">
    <w:name w:val="WW8Num3z0"/>
    <w:rsid w:val="00DC149A"/>
    <w:rPr>
      <w:rFonts w:ascii="Symbol" w:hAnsi="Symbol" w:cs="Symbol"/>
    </w:rPr>
  </w:style>
  <w:style w:type="character" w:customStyle="1" w:styleId="WW8Num4z0">
    <w:name w:val="WW8Num4z0"/>
    <w:rsid w:val="00DC149A"/>
    <w:rPr>
      <w:rFonts w:ascii="Symbol" w:hAnsi="Symbol" w:cs="Symbol"/>
    </w:rPr>
  </w:style>
  <w:style w:type="character" w:customStyle="1" w:styleId="WW8Num5z0">
    <w:name w:val="WW8Num5z0"/>
    <w:rsid w:val="00DC149A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DC149A"/>
  </w:style>
  <w:style w:type="character" w:customStyle="1" w:styleId="Absatz-Standardschriftart">
    <w:name w:val="Absatz-Standardschriftart"/>
    <w:rsid w:val="00DC149A"/>
  </w:style>
  <w:style w:type="character" w:customStyle="1" w:styleId="WW-Absatz-Standardschriftart">
    <w:name w:val="WW-Absatz-Standardschriftart"/>
    <w:rsid w:val="00DC149A"/>
  </w:style>
  <w:style w:type="character" w:customStyle="1" w:styleId="21">
    <w:name w:val="Основной шрифт абзаца2"/>
    <w:rsid w:val="00DC149A"/>
  </w:style>
  <w:style w:type="character" w:customStyle="1" w:styleId="WW-Absatz-Standardschriftart1">
    <w:name w:val="WW-Absatz-Standardschriftart1"/>
    <w:rsid w:val="00DC149A"/>
  </w:style>
  <w:style w:type="character" w:customStyle="1" w:styleId="WW8Num6z0">
    <w:name w:val="WW8Num6z0"/>
    <w:rsid w:val="00DC149A"/>
    <w:rPr>
      <w:rFonts w:ascii="Times New Roman" w:hAnsi="Times New Roman" w:cs="Times New Roman"/>
    </w:rPr>
  </w:style>
  <w:style w:type="character" w:customStyle="1" w:styleId="WW8Num8z0">
    <w:name w:val="WW8Num8z0"/>
    <w:rsid w:val="00DC149A"/>
    <w:rPr>
      <w:rFonts w:ascii="Symbol" w:hAnsi="Symbol" w:cs="Symbol"/>
    </w:rPr>
  </w:style>
  <w:style w:type="character" w:customStyle="1" w:styleId="WW8Num8z1">
    <w:name w:val="WW8Num8z1"/>
    <w:rsid w:val="00DC149A"/>
    <w:rPr>
      <w:rFonts w:ascii="Courier New" w:hAnsi="Courier New" w:cs="Courier New"/>
    </w:rPr>
  </w:style>
  <w:style w:type="character" w:customStyle="1" w:styleId="WW8Num8z2">
    <w:name w:val="WW8Num8z2"/>
    <w:rsid w:val="00DC149A"/>
    <w:rPr>
      <w:rFonts w:ascii="Wingdings" w:hAnsi="Wingdings" w:cs="Wingdings"/>
    </w:rPr>
  </w:style>
  <w:style w:type="character" w:customStyle="1" w:styleId="WW8Num9z0">
    <w:name w:val="WW8Num9z0"/>
    <w:rsid w:val="00DC149A"/>
    <w:rPr>
      <w:rFonts w:ascii="Symbol" w:hAnsi="Symbol" w:cs="Symbol"/>
    </w:rPr>
  </w:style>
  <w:style w:type="character" w:customStyle="1" w:styleId="WW8Num9z1">
    <w:name w:val="WW8Num9z1"/>
    <w:rsid w:val="00DC149A"/>
    <w:rPr>
      <w:rFonts w:ascii="Courier New" w:hAnsi="Courier New" w:cs="Courier New"/>
    </w:rPr>
  </w:style>
  <w:style w:type="character" w:customStyle="1" w:styleId="WW8Num9z2">
    <w:name w:val="WW8Num9z2"/>
    <w:rsid w:val="00DC149A"/>
    <w:rPr>
      <w:rFonts w:ascii="Wingdings" w:hAnsi="Wingdings" w:cs="Wingdings"/>
    </w:rPr>
  </w:style>
  <w:style w:type="character" w:customStyle="1" w:styleId="WW8Num10z0">
    <w:name w:val="WW8Num10z0"/>
    <w:rsid w:val="00DC149A"/>
    <w:rPr>
      <w:rFonts w:ascii="Symbol" w:hAnsi="Symbol" w:cs="Symbol"/>
    </w:rPr>
  </w:style>
  <w:style w:type="character" w:customStyle="1" w:styleId="WW8Num10z1">
    <w:name w:val="WW8Num10z1"/>
    <w:rsid w:val="00DC149A"/>
    <w:rPr>
      <w:rFonts w:ascii="Courier New" w:hAnsi="Courier New" w:cs="Courier New"/>
    </w:rPr>
  </w:style>
  <w:style w:type="character" w:customStyle="1" w:styleId="WW8Num10z2">
    <w:name w:val="WW8Num10z2"/>
    <w:rsid w:val="00DC149A"/>
    <w:rPr>
      <w:rFonts w:ascii="Wingdings" w:hAnsi="Wingdings" w:cs="Wingdings"/>
    </w:rPr>
  </w:style>
  <w:style w:type="character" w:customStyle="1" w:styleId="WW8Num11z0">
    <w:name w:val="WW8Num11z0"/>
    <w:rsid w:val="00DC149A"/>
    <w:rPr>
      <w:rFonts w:ascii="Symbol" w:hAnsi="Symbol" w:cs="Symbol"/>
    </w:rPr>
  </w:style>
  <w:style w:type="character" w:customStyle="1" w:styleId="WW8Num12z0">
    <w:name w:val="WW8Num12z0"/>
    <w:rsid w:val="00DC14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DC149A"/>
    <w:rPr>
      <w:rFonts w:ascii="Courier New" w:hAnsi="Courier New" w:cs="Courier New"/>
    </w:rPr>
  </w:style>
  <w:style w:type="character" w:customStyle="1" w:styleId="WW8Num12z2">
    <w:name w:val="WW8Num12z2"/>
    <w:rsid w:val="00DC149A"/>
    <w:rPr>
      <w:rFonts w:ascii="Wingdings" w:hAnsi="Wingdings" w:cs="Wingdings"/>
    </w:rPr>
  </w:style>
  <w:style w:type="character" w:customStyle="1" w:styleId="WW8Num12z3">
    <w:name w:val="WW8Num12z3"/>
    <w:rsid w:val="00DC149A"/>
    <w:rPr>
      <w:rFonts w:ascii="Symbol" w:hAnsi="Symbol" w:cs="Symbol"/>
    </w:rPr>
  </w:style>
  <w:style w:type="character" w:customStyle="1" w:styleId="WW8Num13z0">
    <w:name w:val="WW8Num13z0"/>
    <w:rsid w:val="00DC149A"/>
    <w:rPr>
      <w:rFonts w:ascii="Symbol" w:hAnsi="Symbol" w:cs="Symbol"/>
    </w:rPr>
  </w:style>
  <w:style w:type="character" w:customStyle="1" w:styleId="WW8Num14z0">
    <w:name w:val="WW8Num14z0"/>
    <w:rsid w:val="00DC149A"/>
    <w:rPr>
      <w:b/>
    </w:rPr>
  </w:style>
  <w:style w:type="character" w:customStyle="1" w:styleId="WW8Num16z0">
    <w:name w:val="WW8Num16z0"/>
    <w:rsid w:val="00DC149A"/>
    <w:rPr>
      <w:b/>
    </w:rPr>
  </w:style>
  <w:style w:type="character" w:customStyle="1" w:styleId="WW8Num17z0">
    <w:name w:val="WW8Num17z0"/>
    <w:rsid w:val="00DC149A"/>
    <w:rPr>
      <w:rFonts w:ascii="Times New Roman" w:hAnsi="Times New Roman" w:cs="Times New Roman"/>
    </w:rPr>
  </w:style>
  <w:style w:type="character" w:customStyle="1" w:styleId="WW8Num17z3">
    <w:name w:val="WW8Num17z3"/>
    <w:rsid w:val="00DC149A"/>
    <w:rPr>
      <w:rFonts w:ascii="Symbol" w:hAnsi="Symbol" w:cs="Symbol"/>
    </w:rPr>
  </w:style>
  <w:style w:type="character" w:customStyle="1" w:styleId="WW8Num17z4">
    <w:name w:val="WW8Num17z4"/>
    <w:rsid w:val="00DC149A"/>
    <w:rPr>
      <w:rFonts w:ascii="Courier New" w:hAnsi="Courier New" w:cs="Courier New"/>
    </w:rPr>
  </w:style>
  <w:style w:type="character" w:customStyle="1" w:styleId="WW8Num17z5">
    <w:name w:val="WW8Num17z5"/>
    <w:rsid w:val="00DC149A"/>
    <w:rPr>
      <w:rFonts w:ascii="Wingdings" w:hAnsi="Wingdings" w:cs="Wingdings"/>
    </w:rPr>
  </w:style>
  <w:style w:type="character" w:customStyle="1" w:styleId="WW8Num18z0">
    <w:name w:val="WW8Num18z0"/>
    <w:rsid w:val="00DC149A"/>
    <w:rPr>
      <w:rFonts w:ascii="Symbol" w:hAnsi="Symbol" w:cs="Symbol"/>
    </w:rPr>
  </w:style>
  <w:style w:type="character" w:customStyle="1" w:styleId="WW8Num19z0">
    <w:name w:val="WW8Num19z0"/>
    <w:rsid w:val="00DC149A"/>
    <w:rPr>
      <w:rFonts w:ascii="Symbol" w:hAnsi="Symbol" w:cs="Symbol"/>
    </w:rPr>
  </w:style>
  <w:style w:type="character" w:customStyle="1" w:styleId="WW8Num19z1">
    <w:name w:val="WW8Num19z1"/>
    <w:rsid w:val="00DC149A"/>
    <w:rPr>
      <w:rFonts w:ascii="Courier New" w:hAnsi="Courier New" w:cs="Courier New"/>
    </w:rPr>
  </w:style>
  <w:style w:type="character" w:customStyle="1" w:styleId="WW8Num19z2">
    <w:name w:val="WW8Num19z2"/>
    <w:rsid w:val="00DC149A"/>
    <w:rPr>
      <w:rFonts w:ascii="Wingdings" w:hAnsi="Wingdings" w:cs="Wingdings"/>
    </w:rPr>
  </w:style>
  <w:style w:type="character" w:customStyle="1" w:styleId="WW8Num20z0">
    <w:name w:val="WW8Num20z0"/>
    <w:rsid w:val="00DC149A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DC149A"/>
    <w:rPr>
      <w:rFonts w:ascii="Courier New" w:hAnsi="Courier New" w:cs="Courier New"/>
    </w:rPr>
  </w:style>
  <w:style w:type="character" w:customStyle="1" w:styleId="WW8Num20z2">
    <w:name w:val="WW8Num20z2"/>
    <w:rsid w:val="00DC149A"/>
    <w:rPr>
      <w:rFonts w:ascii="Wingdings" w:hAnsi="Wingdings" w:cs="Wingdings"/>
    </w:rPr>
  </w:style>
  <w:style w:type="character" w:customStyle="1" w:styleId="WW8Num20z3">
    <w:name w:val="WW8Num20z3"/>
    <w:rsid w:val="00DC149A"/>
    <w:rPr>
      <w:rFonts w:ascii="Symbol" w:hAnsi="Symbol" w:cs="Symbol"/>
    </w:rPr>
  </w:style>
  <w:style w:type="character" w:customStyle="1" w:styleId="WW8Num21z0">
    <w:name w:val="WW8Num21z0"/>
    <w:rsid w:val="00DC149A"/>
    <w:rPr>
      <w:rFonts w:ascii="Symbol" w:hAnsi="Symbol" w:cs="Symbol"/>
    </w:rPr>
  </w:style>
  <w:style w:type="character" w:customStyle="1" w:styleId="WW8Num21z1">
    <w:name w:val="WW8Num21z1"/>
    <w:rsid w:val="00DC149A"/>
    <w:rPr>
      <w:rFonts w:ascii="Courier New" w:hAnsi="Courier New" w:cs="Courier New"/>
    </w:rPr>
  </w:style>
  <w:style w:type="character" w:customStyle="1" w:styleId="WW8Num21z2">
    <w:name w:val="WW8Num21z2"/>
    <w:rsid w:val="00DC149A"/>
    <w:rPr>
      <w:rFonts w:ascii="Wingdings" w:hAnsi="Wingdings" w:cs="Wingdings"/>
    </w:rPr>
  </w:style>
  <w:style w:type="character" w:customStyle="1" w:styleId="WW8Num23z0">
    <w:name w:val="WW8Num23z0"/>
    <w:rsid w:val="00DC149A"/>
    <w:rPr>
      <w:rFonts w:ascii="Symbol" w:hAnsi="Symbol" w:cs="Symbol"/>
    </w:rPr>
  </w:style>
  <w:style w:type="character" w:customStyle="1" w:styleId="WW8Num23z1">
    <w:name w:val="WW8Num23z1"/>
    <w:rsid w:val="00DC149A"/>
    <w:rPr>
      <w:rFonts w:ascii="Courier New" w:hAnsi="Courier New" w:cs="Courier New"/>
    </w:rPr>
  </w:style>
  <w:style w:type="character" w:customStyle="1" w:styleId="WW8Num23z2">
    <w:name w:val="WW8Num23z2"/>
    <w:rsid w:val="00DC149A"/>
    <w:rPr>
      <w:rFonts w:ascii="Wingdings" w:hAnsi="Wingdings" w:cs="Wingdings"/>
    </w:rPr>
  </w:style>
  <w:style w:type="character" w:customStyle="1" w:styleId="WW8Num24z0">
    <w:name w:val="WW8Num24z0"/>
    <w:rsid w:val="00DC149A"/>
    <w:rPr>
      <w:rFonts w:ascii="Symbol" w:hAnsi="Symbol" w:cs="Symbol"/>
    </w:rPr>
  </w:style>
  <w:style w:type="character" w:customStyle="1" w:styleId="WW8Num24z1">
    <w:name w:val="WW8Num24z1"/>
    <w:rsid w:val="00DC149A"/>
    <w:rPr>
      <w:rFonts w:ascii="Courier New" w:hAnsi="Courier New" w:cs="Courier New"/>
    </w:rPr>
  </w:style>
  <w:style w:type="character" w:customStyle="1" w:styleId="WW8Num24z2">
    <w:name w:val="WW8Num24z2"/>
    <w:rsid w:val="00DC149A"/>
    <w:rPr>
      <w:rFonts w:ascii="Wingdings" w:hAnsi="Wingdings" w:cs="Wingdings"/>
    </w:rPr>
  </w:style>
  <w:style w:type="character" w:customStyle="1" w:styleId="WW8Num26z0">
    <w:name w:val="WW8Num26z0"/>
    <w:rsid w:val="00DC149A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DC149A"/>
    <w:rPr>
      <w:rFonts w:ascii="Courier New" w:hAnsi="Courier New" w:cs="Courier New"/>
    </w:rPr>
  </w:style>
  <w:style w:type="character" w:customStyle="1" w:styleId="WW8Num26z2">
    <w:name w:val="WW8Num26z2"/>
    <w:rsid w:val="00DC149A"/>
    <w:rPr>
      <w:rFonts w:ascii="Wingdings" w:hAnsi="Wingdings" w:cs="Wingdings"/>
    </w:rPr>
  </w:style>
  <w:style w:type="character" w:customStyle="1" w:styleId="WW8Num26z3">
    <w:name w:val="WW8Num26z3"/>
    <w:rsid w:val="00DC149A"/>
    <w:rPr>
      <w:rFonts w:ascii="Symbol" w:hAnsi="Symbol" w:cs="Symbol"/>
    </w:rPr>
  </w:style>
  <w:style w:type="character" w:customStyle="1" w:styleId="WW8Num27z0">
    <w:name w:val="WW8Num27z0"/>
    <w:rsid w:val="00DC149A"/>
    <w:rPr>
      <w:rFonts w:ascii="Symbol" w:hAnsi="Symbol" w:cs="Symbol"/>
    </w:rPr>
  </w:style>
  <w:style w:type="character" w:customStyle="1" w:styleId="WW8Num27z1">
    <w:name w:val="WW8Num27z1"/>
    <w:rsid w:val="00DC149A"/>
    <w:rPr>
      <w:rFonts w:ascii="Courier New" w:hAnsi="Courier New" w:cs="Courier New"/>
    </w:rPr>
  </w:style>
  <w:style w:type="character" w:customStyle="1" w:styleId="WW8Num27z2">
    <w:name w:val="WW8Num27z2"/>
    <w:rsid w:val="00DC149A"/>
    <w:rPr>
      <w:rFonts w:ascii="Wingdings" w:hAnsi="Wingdings" w:cs="Wingdings"/>
    </w:rPr>
  </w:style>
  <w:style w:type="character" w:customStyle="1" w:styleId="WW8Num29z0">
    <w:name w:val="WW8Num29z0"/>
    <w:rsid w:val="00DC149A"/>
    <w:rPr>
      <w:rFonts w:ascii="Symbol" w:hAnsi="Symbol" w:cs="Symbol"/>
    </w:rPr>
  </w:style>
  <w:style w:type="character" w:customStyle="1" w:styleId="WW8Num30z0">
    <w:name w:val="WW8Num30z0"/>
    <w:rsid w:val="00DC149A"/>
    <w:rPr>
      <w:rFonts w:ascii="Symbol" w:hAnsi="Symbol" w:cs="Symbol"/>
    </w:rPr>
  </w:style>
  <w:style w:type="character" w:customStyle="1" w:styleId="WW8Num30z1">
    <w:name w:val="WW8Num30z1"/>
    <w:rsid w:val="00DC149A"/>
    <w:rPr>
      <w:rFonts w:ascii="Courier New" w:hAnsi="Courier New" w:cs="Courier New"/>
    </w:rPr>
  </w:style>
  <w:style w:type="character" w:customStyle="1" w:styleId="WW8Num30z2">
    <w:name w:val="WW8Num30z2"/>
    <w:rsid w:val="00DC149A"/>
    <w:rPr>
      <w:rFonts w:ascii="Wingdings" w:hAnsi="Wingdings" w:cs="Wingdings"/>
    </w:rPr>
  </w:style>
  <w:style w:type="character" w:customStyle="1" w:styleId="WW8Num31z0">
    <w:name w:val="WW8Num31z0"/>
    <w:rsid w:val="00DC149A"/>
    <w:rPr>
      <w:rFonts w:ascii="Times New Roman" w:hAnsi="Times New Roman" w:cs="Times New Roman"/>
    </w:rPr>
  </w:style>
  <w:style w:type="character" w:customStyle="1" w:styleId="WW8Num31z1">
    <w:name w:val="WW8Num31z1"/>
    <w:rsid w:val="00DC149A"/>
    <w:rPr>
      <w:rFonts w:ascii="Courier New" w:hAnsi="Courier New" w:cs="Courier New"/>
    </w:rPr>
  </w:style>
  <w:style w:type="character" w:customStyle="1" w:styleId="WW8Num31z2">
    <w:name w:val="WW8Num31z2"/>
    <w:rsid w:val="00DC149A"/>
    <w:rPr>
      <w:rFonts w:ascii="Wingdings" w:hAnsi="Wingdings" w:cs="Wingdings"/>
    </w:rPr>
  </w:style>
  <w:style w:type="character" w:customStyle="1" w:styleId="WW8Num31z3">
    <w:name w:val="WW8Num31z3"/>
    <w:rsid w:val="00DC149A"/>
    <w:rPr>
      <w:rFonts w:ascii="Symbol" w:hAnsi="Symbol" w:cs="Symbol"/>
    </w:rPr>
  </w:style>
  <w:style w:type="character" w:customStyle="1" w:styleId="WW8Num32z0">
    <w:name w:val="WW8Num32z0"/>
    <w:rsid w:val="00DC149A"/>
    <w:rPr>
      <w:rFonts w:ascii="Times New Roman" w:eastAsia="Times New Roman" w:hAnsi="Times New Roman" w:cs="Times New Roman"/>
    </w:rPr>
  </w:style>
  <w:style w:type="character" w:customStyle="1" w:styleId="WW8Num32z1">
    <w:name w:val="WW8Num32z1"/>
    <w:rsid w:val="00DC149A"/>
    <w:rPr>
      <w:rFonts w:ascii="Courier New" w:hAnsi="Courier New" w:cs="Courier New"/>
    </w:rPr>
  </w:style>
  <w:style w:type="character" w:customStyle="1" w:styleId="WW8Num32z2">
    <w:name w:val="WW8Num32z2"/>
    <w:rsid w:val="00DC149A"/>
    <w:rPr>
      <w:rFonts w:ascii="Wingdings" w:hAnsi="Wingdings" w:cs="Wingdings"/>
    </w:rPr>
  </w:style>
  <w:style w:type="character" w:customStyle="1" w:styleId="WW8Num32z3">
    <w:name w:val="WW8Num32z3"/>
    <w:rsid w:val="00DC149A"/>
    <w:rPr>
      <w:rFonts w:ascii="Symbol" w:hAnsi="Symbol" w:cs="Symbol"/>
    </w:rPr>
  </w:style>
  <w:style w:type="character" w:customStyle="1" w:styleId="WW8Num33z1">
    <w:name w:val="WW8Num33z1"/>
    <w:rsid w:val="00DC149A"/>
    <w:rPr>
      <w:rFonts w:ascii="Symbol" w:hAnsi="Symbol" w:cs="Symbol"/>
    </w:rPr>
  </w:style>
  <w:style w:type="character" w:customStyle="1" w:styleId="WW8Num34z0">
    <w:name w:val="WW8Num34z0"/>
    <w:rsid w:val="00DC149A"/>
    <w:rPr>
      <w:rFonts w:ascii="Symbol" w:hAnsi="Symbol" w:cs="Symbol"/>
    </w:rPr>
  </w:style>
  <w:style w:type="character" w:customStyle="1" w:styleId="WW8Num34z1">
    <w:name w:val="WW8Num34z1"/>
    <w:rsid w:val="00DC149A"/>
    <w:rPr>
      <w:rFonts w:ascii="Courier New" w:hAnsi="Courier New" w:cs="Courier New"/>
    </w:rPr>
  </w:style>
  <w:style w:type="character" w:customStyle="1" w:styleId="WW8Num34z2">
    <w:name w:val="WW8Num34z2"/>
    <w:rsid w:val="00DC149A"/>
    <w:rPr>
      <w:rFonts w:ascii="Wingdings" w:hAnsi="Wingdings" w:cs="Wingdings"/>
    </w:rPr>
  </w:style>
  <w:style w:type="character" w:customStyle="1" w:styleId="WW8Num35z0">
    <w:name w:val="WW8Num35z0"/>
    <w:rsid w:val="00DC149A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DC149A"/>
    <w:rPr>
      <w:rFonts w:ascii="Courier New" w:hAnsi="Courier New" w:cs="Courier New"/>
    </w:rPr>
  </w:style>
  <w:style w:type="character" w:customStyle="1" w:styleId="WW8Num35z2">
    <w:name w:val="WW8Num35z2"/>
    <w:rsid w:val="00DC149A"/>
    <w:rPr>
      <w:rFonts w:ascii="Wingdings" w:hAnsi="Wingdings" w:cs="Wingdings"/>
    </w:rPr>
  </w:style>
  <w:style w:type="character" w:customStyle="1" w:styleId="WW8Num35z3">
    <w:name w:val="WW8Num35z3"/>
    <w:rsid w:val="00DC149A"/>
    <w:rPr>
      <w:rFonts w:ascii="Symbol" w:hAnsi="Symbol" w:cs="Symbol"/>
    </w:rPr>
  </w:style>
  <w:style w:type="character" w:customStyle="1" w:styleId="WW8Num36z0">
    <w:name w:val="WW8Num36z0"/>
    <w:rsid w:val="00DC149A"/>
    <w:rPr>
      <w:rFonts w:ascii="Times New Roman" w:hAnsi="Times New Roman" w:cs="Times New Roman"/>
    </w:rPr>
  </w:style>
  <w:style w:type="character" w:customStyle="1" w:styleId="WW8Num36z1">
    <w:name w:val="WW8Num36z1"/>
    <w:rsid w:val="00DC149A"/>
    <w:rPr>
      <w:rFonts w:ascii="Courier New" w:hAnsi="Courier New" w:cs="Courier New"/>
    </w:rPr>
  </w:style>
  <w:style w:type="character" w:customStyle="1" w:styleId="WW8Num36z2">
    <w:name w:val="WW8Num36z2"/>
    <w:rsid w:val="00DC149A"/>
    <w:rPr>
      <w:rFonts w:ascii="Wingdings" w:hAnsi="Wingdings" w:cs="Wingdings"/>
    </w:rPr>
  </w:style>
  <w:style w:type="character" w:customStyle="1" w:styleId="WW8Num36z3">
    <w:name w:val="WW8Num36z3"/>
    <w:rsid w:val="00DC149A"/>
    <w:rPr>
      <w:rFonts w:ascii="Symbol" w:hAnsi="Symbol" w:cs="Symbol"/>
    </w:rPr>
  </w:style>
  <w:style w:type="character" w:customStyle="1" w:styleId="WW8Num38z0">
    <w:name w:val="WW8Num38z0"/>
    <w:rsid w:val="00DC149A"/>
    <w:rPr>
      <w:rFonts w:ascii="Symbol" w:hAnsi="Symbol" w:cs="Symbol"/>
    </w:rPr>
  </w:style>
  <w:style w:type="character" w:customStyle="1" w:styleId="WW8Num39z0">
    <w:name w:val="WW8Num39z0"/>
    <w:rsid w:val="00DC149A"/>
    <w:rPr>
      <w:rFonts w:ascii="Symbol" w:hAnsi="Symbol" w:cs="Symbol"/>
    </w:rPr>
  </w:style>
  <w:style w:type="character" w:customStyle="1" w:styleId="WW8Num39z1">
    <w:name w:val="WW8Num39z1"/>
    <w:rsid w:val="00DC149A"/>
    <w:rPr>
      <w:rFonts w:ascii="Courier New" w:hAnsi="Courier New" w:cs="Courier New"/>
    </w:rPr>
  </w:style>
  <w:style w:type="character" w:customStyle="1" w:styleId="WW8Num39z2">
    <w:name w:val="WW8Num39z2"/>
    <w:rsid w:val="00DC149A"/>
    <w:rPr>
      <w:rFonts w:ascii="Wingdings" w:hAnsi="Wingdings" w:cs="Wingdings"/>
    </w:rPr>
  </w:style>
  <w:style w:type="character" w:customStyle="1" w:styleId="WW8Num40z1">
    <w:name w:val="WW8Num40z1"/>
    <w:rsid w:val="00DC149A"/>
    <w:rPr>
      <w:rFonts w:ascii="Symbol" w:hAnsi="Symbol" w:cs="Symbol"/>
    </w:rPr>
  </w:style>
  <w:style w:type="character" w:customStyle="1" w:styleId="WW8Num41z0">
    <w:name w:val="WW8Num41z0"/>
    <w:rsid w:val="00DC149A"/>
    <w:rPr>
      <w:rFonts w:ascii="Symbol" w:hAnsi="Symbol" w:cs="Symbol"/>
    </w:rPr>
  </w:style>
  <w:style w:type="character" w:customStyle="1" w:styleId="WW8Num41z1">
    <w:name w:val="WW8Num41z1"/>
    <w:rsid w:val="00DC149A"/>
    <w:rPr>
      <w:rFonts w:ascii="Courier New" w:hAnsi="Courier New" w:cs="Courier New"/>
    </w:rPr>
  </w:style>
  <w:style w:type="character" w:customStyle="1" w:styleId="WW8Num41z2">
    <w:name w:val="WW8Num41z2"/>
    <w:rsid w:val="00DC149A"/>
    <w:rPr>
      <w:rFonts w:ascii="Wingdings" w:hAnsi="Wingdings" w:cs="Wingdings"/>
    </w:rPr>
  </w:style>
  <w:style w:type="character" w:customStyle="1" w:styleId="WW8Num42z0">
    <w:name w:val="WW8Num42z0"/>
    <w:rsid w:val="00DC149A"/>
    <w:rPr>
      <w:rFonts w:ascii="Symbol" w:hAnsi="Symbol" w:cs="Symbol"/>
    </w:rPr>
  </w:style>
  <w:style w:type="character" w:customStyle="1" w:styleId="WW8Num42z1">
    <w:name w:val="WW8Num42z1"/>
    <w:rsid w:val="00DC149A"/>
    <w:rPr>
      <w:rFonts w:ascii="Courier New" w:hAnsi="Courier New" w:cs="Courier New"/>
    </w:rPr>
  </w:style>
  <w:style w:type="character" w:customStyle="1" w:styleId="WW8Num42z2">
    <w:name w:val="WW8Num42z2"/>
    <w:rsid w:val="00DC149A"/>
    <w:rPr>
      <w:rFonts w:ascii="Wingdings" w:hAnsi="Wingdings" w:cs="Wingdings"/>
    </w:rPr>
  </w:style>
  <w:style w:type="character" w:customStyle="1" w:styleId="12">
    <w:name w:val="Основной шрифт абзаца1"/>
    <w:rsid w:val="00DC149A"/>
  </w:style>
  <w:style w:type="character" w:styleId="af2">
    <w:name w:val="page number"/>
    <w:basedOn w:val="12"/>
    <w:rsid w:val="00DC149A"/>
  </w:style>
  <w:style w:type="character" w:customStyle="1" w:styleId="af3">
    <w:name w:val="Основной текст Знак"/>
    <w:rsid w:val="00DC149A"/>
    <w:rPr>
      <w:sz w:val="24"/>
      <w:szCs w:val="24"/>
      <w:lang w:val="ru-RU" w:eastAsia="ar-SA" w:bidi="ar-SA"/>
    </w:rPr>
  </w:style>
  <w:style w:type="character" w:customStyle="1" w:styleId="af4">
    <w:name w:val="Название Знак"/>
    <w:link w:val="af5"/>
    <w:rsid w:val="00DC149A"/>
    <w:rPr>
      <w:rFonts w:ascii="Arial" w:hAnsi="Arial" w:cs="Arial"/>
      <w:b/>
      <w:bCs/>
      <w:kern w:val="1"/>
      <w:sz w:val="32"/>
      <w:szCs w:val="32"/>
    </w:rPr>
  </w:style>
  <w:style w:type="character" w:customStyle="1" w:styleId="af6">
    <w:name w:val="Основной текст + Полужирный"/>
    <w:rsid w:val="00DC149A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32">
    <w:name w:val="Основной текст (3)_"/>
    <w:rsid w:val="00DC149A"/>
    <w:rPr>
      <w:b/>
      <w:bCs/>
      <w:sz w:val="17"/>
      <w:szCs w:val="17"/>
      <w:shd w:val="clear" w:color="auto" w:fill="FFFFFF"/>
    </w:rPr>
  </w:style>
  <w:style w:type="character" w:customStyle="1" w:styleId="58">
    <w:name w:val="Основной текст (5) + 8"/>
    <w:aliases w:val="5 pt8,Не курсив"/>
    <w:rsid w:val="00DC149A"/>
    <w:rPr>
      <w:rFonts w:ascii="Times New Roman" w:hAnsi="Times New Roman" w:cs="Times New Roman"/>
      <w:i/>
      <w:iCs/>
      <w:spacing w:val="0"/>
      <w:sz w:val="17"/>
      <w:szCs w:val="17"/>
    </w:rPr>
  </w:style>
  <w:style w:type="character" w:customStyle="1" w:styleId="110">
    <w:name w:val="Основной текст + Полужирный11"/>
    <w:rsid w:val="00DC149A"/>
    <w:rPr>
      <w:rFonts w:ascii="Times New Roman" w:hAnsi="Times New Roman" w:cs="Times New Roman"/>
      <w:b/>
      <w:bCs/>
      <w:spacing w:val="0"/>
      <w:sz w:val="17"/>
      <w:szCs w:val="17"/>
    </w:rPr>
  </w:style>
  <w:style w:type="character" w:customStyle="1" w:styleId="9pt11">
    <w:name w:val="Основной текст + 9 pt11"/>
    <w:aliases w:val="Курсив18"/>
    <w:rsid w:val="00DC149A"/>
    <w:rPr>
      <w:rFonts w:ascii="Times New Roman" w:hAnsi="Times New Roman" w:cs="Times New Roman"/>
      <w:i/>
      <w:iCs/>
      <w:spacing w:val="0"/>
      <w:sz w:val="18"/>
      <w:szCs w:val="18"/>
    </w:rPr>
  </w:style>
  <w:style w:type="character" w:customStyle="1" w:styleId="22">
    <w:name w:val="Заголовок №2 (2)_"/>
    <w:rsid w:val="00DC149A"/>
    <w:rPr>
      <w:rFonts w:ascii="Trebuchet MS" w:hAnsi="Trebuchet MS" w:cs="Trebuchet MS"/>
      <w:sz w:val="19"/>
      <w:szCs w:val="19"/>
      <w:shd w:val="clear" w:color="auto" w:fill="FFFFFF"/>
    </w:rPr>
  </w:style>
  <w:style w:type="character" w:customStyle="1" w:styleId="220">
    <w:name w:val="Заголовок №2 (2) + Полужирный"/>
    <w:rsid w:val="00DC149A"/>
    <w:rPr>
      <w:rFonts w:ascii="Trebuchet MS" w:hAnsi="Trebuchet MS" w:cs="Trebuchet MS"/>
      <w:b/>
      <w:bCs/>
      <w:spacing w:val="0"/>
      <w:sz w:val="19"/>
      <w:szCs w:val="19"/>
      <w:shd w:val="clear" w:color="auto" w:fill="FFFFFF"/>
    </w:rPr>
  </w:style>
  <w:style w:type="character" w:customStyle="1" w:styleId="4">
    <w:name w:val="Основной текст (4)_"/>
    <w:rsid w:val="00DC149A"/>
    <w:rPr>
      <w:b/>
      <w:bCs/>
      <w:sz w:val="18"/>
      <w:szCs w:val="18"/>
      <w:shd w:val="clear" w:color="auto" w:fill="FFFFFF"/>
    </w:rPr>
  </w:style>
  <w:style w:type="character" w:customStyle="1" w:styleId="5">
    <w:name w:val="Основной текст (5)_"/>
    <w:rsid w:val="00DC149A"/>
    <w:rPr>
      <w:rFonts w:ascii="Trebuchet MS" w:hAnsi="Trebuchet MS" w:cs="Trebuchet MS"/>
      <w:sz w:val="19"/>
      <w:szCs w:val="19"/>
      <w:shd w:val="clear" w:color="auto" w:fill="FFFFFF"/>
    </w:rPr>
  </w:style>
  <w:style w:type="character" w:customStyle="1" w:styleId="40">
    <w:name w:val="Основной текст (4) + Не полужирный"/>
    <w:rsid w:val="00DC149A"/>
    <w:rPr>
      <w:rFonts w:ascii="Times New Roman" w:hAnsi="Times New Roman" w:cs="Times New Roman"/>
      <w:b/>
      <w:bCs/>
      <w:spacing w:val="0"/>
      <w:sz w:val="18"/>
      <w:szCs w:val="18"/>
      <w:shd w:val="clear" w:color="auto" w:fill="FFFFFF"/>
    </w:rPr>
  </w:style>
  <w:style w:type="character" w:customStyle="1" w:styleId="23">
    <w:name w:val="Основной текст (2)_"/>
    <w:rsid w:val="00DC149A"/>
    <w:rPr>
      <w:rFonts w:ascii="Trebuchet MS" w:hAnsi="Trebuchet MS" w:cs="Trebuchet MS"/>
      <w:b/>
      <w:bCs/>
      <w:sz w:val="19"/>
      <w:szCs w:val="19"/>
      <w:shd w:val="clear" w:color="auto" w:fill="FFFFFF"/>
    </w:rPr>
  </w:style>
  <w:style w:type="character" w:customStyle="1" w:styleId="50">
    <w:name w:val="Основной текст + Полужирный5"/>
    <w:rsid w:val="00DC149A"/>
    <w:rPr>
      <w:rFonts w:ascii="Times New Roman" w:hAnsi="Times New Roman" w:cs="Times New Roman"/>
      <w:b/>
      <w:bCs/>
      <w:spacing w:val="0"/>
      <w:sz w:val="18"/>
      <w:szCs w:val="18"/>
      <w:lang w:val="ru-RU" w:eastAsia="ar-SA" w:bidi="ar-SA"/>
    </w:rPr>
  </w:style>
  <w:style w:type="character" w:customStyle="1" w:styleId="51">
    <w:name w:val="Основной текст + Курсив5"/>
    <w:rsid w:val="00DC149A"/>
    <w:rPr>
      <w:rFonts w:ascii="Times New Roman" w:hAnsi="Times New Roman" w:cs="Times New Roman"/>
      <w:i/>
      <w:iCs/>
      <w:spacing w:val="0"/>
      <w:sz w:val="18"/>
      <w:szCs w:val="18"/>
      <w:lang w:val="ru-RU" w:eastAsia="ar-SA" w:bidi="ar-SA"/>
    </w:rPr>
  </w:style>
  <w:style w:type="character" w:customStyle="1" w:styleId="35">
    <w:name w:val="Основной текст (3) + Не курсив5"/>
    <w:rsid w:val="00DC149A"/>
    <w:rPr>
      <w:rFonts w:ascii="Times New Roman" w:hAnsi="Times New Roman" w:cs="Times New Roman"/>
      <w:b w:val="0"/>
      <w:bCs w:val="0"/>
      <w:i/>
      <w:iCs/>
      <w:spacing w:val="0"/>
      <w:sz w:val="18"/>
      <w:szCs w:val="18"/>
      <w:shd w:val="clear" w:color="auto" w:fill="FFFFFF"/>
    </w:rPr>
  </w:style>
  <w:style w:type="character" w:customStyle="1" w:styleId="350">
    <w:name w:val="Основной текст (3) + Полужирный5"/>
    <w:aliases w:val="Не курсив5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24">
    <w:name w:val="Заголовок №2_"/>
    <w:rsid w:val="00DC149A"/>
    <w:rPr>
      <w:b/>
      <w:bCs/>
      <w:i/>
      <w:iCs/>
      <w:sz w:val="22"/>
      <w:szCs w:val="22"/>
      <w:shd w:val="clear" w:color="auto" w:fill="FFFFFF"/>
    </w:rPr>
  </w:style>
  <w:style w:type="character" w:customStyle="1" w:styleId="33">
    <w:name w:val="Заголовок №3_"/>
    <w:rsid w:val="00DC149A"/>
    <w:rPr>
      <w:rFonts w:ascii="Trebuchet MS" w:hAnsi="Trebuchet MS" w:cs="Trebuchet MS"/>
      <w:b/>
      <w:bCs/>
      <w:sz w:val="19"/>
      <w:szCs w:val="19"/>
      <w:shd w:val="clear" w:color="auto" w:fill="FFFFFF"/>
    </w:rPr>
  </w:style>
  <w:style w:type="character" w:customStyle="1" w:styleId="41">
    <w:name w:val="Основной текст (4) + Курсив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34">
    <w:name w:val="Основной текст (3) + Не курсив4"/>
    <w:rsid w:val="00DC149A"/>
    <w:rPr>
      <w:rFonts w:ascii="Times New Roman" w:hAnsi="Times New Roman" w:cs="Times New Roman"/>
      <w:b w:val="0"/>
      <w:bCs w:val="0"/>
      <w:i/>
      <w:iCs/>
      <w:spacing w:val="0"/>
      <w:sz w:val="18"/>
      <w:szCs w:val="18"/>
      <w:shd w:val="clear" w:color="auto" w:fill="FFFFFF"/>
    </w:rPr>
  </w:style>
  <w:style w:type="character" w:customStyle="1" w:styleId="340">
    <w:name w:val="Основной текст (3) + Полужирный4"/>
    <w:aliases w:val="Не курсив4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42">
    <w:name w:val="Основной текст + Полужирный4"/>
    <w:rsid w:val="00DC149A"/>
    <w:rPr>
      <w:rFonts w:ascii="Times New Roman" w:hAnsi="Times New Roman" w:cs="Times New Roman"/>
      <w:b/>
      <w:bCs/>
      <w:spacing w:val="0"/>
      <w:sz w:val="18"/>
      <w:szCs w:val="18"/>
      <w:lang w:val="ru-RU" w:eastAsia="ar-SA" w:bidi="ar-SA"/>
    </w:rPr>
  </w:style>
  <w:style w:type="character" w:customStyle="1" w:styleId="43">
    <w:name w:val="Основной текст + Курсив4"/>
    <w:rsid w:val="00DC149A"/>
    <w:rPr>
      <w:rFonts w:ascii="Times New Roman" w:hAnsi="Times New Roman" w:cs="Times New Roman"/>
      <w:i/>
      <w:iCs/>
      <w:spacing w:val="0"/>
      <w:sz w:val="18"/>
      <w:szCs w:val="18"/>
      <w:lang w:val="ru-RU" w:eastAsia="ar-SA" w:bidi="ar-SA"/>
    </w:rPr>
  </w:style>
  <w:style w:type="character" w:customStyle="1" w:styleId="81">
    <w:name w:val="Основной текст + 8"/>
    <w:aliases w:val="5 pt"/>
    <w:rsid w:val="00DC149A"/>
    <w:rPr>
      <w:rFonts w:ascii="Times New Roman" w:hAnsi="Times New Roman" w:cs="Times New Roman"/>
      <w:spacing w:val="0"/>
      <w:sz w:val="17"/>
      <w:szCs w:val="17"/>
      <w:lang w:val="en-US" w:eastAsia="ar-SA" w:bidi="ar-SA"/>
    </w:rPr>
  </w:style>
  <w:style w:type="character" w:customStyle="1" w:styleId="36">
    <w:name w:val="Основной текст + Курсив3"/>
    <w:rsid w:val="00DC149A"/>
    <w:rPr>
      <w:rFonts w:ascii="Times New Roman" w:hAnsi="Times New Roman" w:cs="Times New Roman"/>
      <w:i/>
      <w:iCs/>
      <w:spacing w:val="0"/>
      <w:sz w:val="18"/>
      <w:szCs w:val="18"/>
      <w:lang w:val="ru-RU" w:eastAsia="ar-SA" w:bidi="ar-SA"/>
    </w:rPr>
  </w:style>
  <w:style w:type="character" w:customStyle="1" w:styleId="37">
    <w:name w:val="Основной текст + Полужирный3"/>
    <w:rsid w:val="00DC149A"/>
    <w:rPr>
      <w:rFonts w:ascii="Times New Roman" w:hAnsi="Times New Roman" w:cs="Times New Roman"/>
      <w:b/>
      <w:bCs/>
      <w:spacing w:val="0"/>
      <w:sz w:val="18"/>
      <w:szCs w:val="18"/>
      <w:lang w:val="ru-RU" w:eastAsia="ar-SA" w:bidi="ar-SA"/>
    </w:rPr>
  </w:style>
  <w:style w:type="character" w:customStyle="1" w:styleId="330">
    <w:name w:val="Основной текст (3) + Не курсив3"/>
    <w:rsid w:val="00DC149A"/>
    <w:rPr>
      <w:rFonts w:ascii="Times New Roman" w:hAnsi="Times New Roman" w:cs="Times New Roman"/>
      <w:b w:val="0"/>
      <w:bCs w:val="0"/>
      <w:i/>
      <w:iCs/>
      <w:spacing w:val="0"/>
      <w:sz w:val="18"/>
      <w:szCs w:val="18"/>
      <w:shd w:val="clear" w:color="auto" w:fill="FFFFFF"/>
    </w:rPr>
  </w:style>
  <w:style w:type="character" w:customStyle="1" w:styleId="331">
    <w:name w:val="Основной текст (3) + Полужирный3"/>
    <w:aliases w:val="Не курсив3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25">
    <w:name w:val="Основной текст + Полужирный2"/>
    <w:rsid w:val="00DC149A"/>
    <w:rPr>
      <w:rFonts w:ascii="Times New Roman" w:hAnsi="Times New Roman" w:cs="Times New Roman"/>
      <w:b/>
      <w:bCs/>
      <w:spacing w:val="0"/>
      <w:sz w:val="18"/>
      <w:szCs w:val="18"/>
      <w:lang w:val="ru-RU" w:eastAsia="ar-SA" w:bidi="ar-SA"/>
    </w:rPr>
  </w:style>
  <w:style w:type="character" w:customStyle="1" w:styleId="320">
    <w:name w:val="Основной текст (3) + Не курсив2"/>
    <w:rsid w:val="00DC149A"/>
    <w:rPr>
      <w:rFonts w:ascii="Times New Roman" w:hAnsi="Times New Roman" w:cs="Times New Roman"/>
      <w:b w:val="0"/>
      <w:bCs w:val="0"/>
      <w:i/>
      <w:iCs/>
      <w:spacing w:val="0"/>
      <w:sz w:val="18"/>
      <w:szCs w:val="18"/>
      <w:shd w:val="clear" w:color="auto" w:fill="FFFFFF"/>
    </w:rPr>
  </w:style>
  <w:style w:type="character" w:customStyle="1" w:styleId="410">
    <w:name w:val="Основной текст (4) + Курсив1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26">
    <w:name w:val="Основной текст + Курсив2"/>
    <w:rsid w:val="00DC149A"/>
    <w:rPr>
      <w:rFonts w:ascii="Times New Roman" w:hAnsi="Times New Roman" w:cs="Times New Roman"/>
      <w:i/>
      <w:iCs/>
      <w:spacing w:val="0"/>
      <w:sz w:val="18"/>
      <w:szCs w:val="18"/>
      <w:lang w:val="ru-RU" w:eastAsia="ar-SA" w:bidi="ar-SA"/>
    </w:rPr>
  </w:style>
  <w:style w:type="character" w:customStyle="1" w:styleId="8pt">
    <w:name w:val="Основной текст + 8 pt"/>
    <w:aliases w:val="Полужирный1"/>
    <w:rsid w:val="00DC149A"/>
    <w:rPr>
      <w:rFonts w:ascii="Times New Roman" w:hAnsi="Times New Roman" w:cs="Times New Roman"/>
      <w:b/>
      <w:bCs/>
      <w:spacing w:val="0"/>
      <w:sz w:val="16"/>
      <w:szCs w:val="16"/>
      <w:lang w:val="ru-RU" w:eastAsia="ar-SA" w:bidi="ar-SA"/>
    </w:rPr>
  </w:style>
  <w:style w:type="character" w:customStyle="1" w:styleId="321">
    <w:name w:val="Основной текст (3) + Полужирный2"/>
    <w:aliases w:val="Не курсив2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13">
    <w:name w:val="Основной текст + Полужирный1"/>
    <w:rsid w:val="00DC149A"/>
    <w:rPr>
      <w:rFonts w:ascii="Times New Roman" w:hAnsi="Times New Roman" w:cs="Times New Roman"/>
      <w:b/>
      <w:bCs/>
      <w:spacing w:val="0"/>
      <w:sz w:val="18"/>
      <w:szCs w:val="18"/>
      <w:lang w:val="ru-RU" w:eastAsia="ar-SA" w:bidi="ar-SA"/>
    </w:rPr>
  </w:style>
  <w:style w:type="character" w:customStyle="1" w:styleId="14">
    <w:name w:val="Основной текст + Курсив1"/>
    <w:rsid w:val="00DC149A"/>
    <w:rPr>
      <w:rFonts w:ascii="Times New Roman" w:hAnsi="Times New Roman" w:cs="Times New Roman"/>
      <w:i/>
      <w:iCs/>
      <w:spacing w:val="0"/>
      <w:sz w:val="18"/>
      <w:szCs w:val="18"/>
      <w:lang w:val="ru-RU" w:eastAsia="ar-SA" w:bidi="ar-SA"/>
    </w:rPr>
  </w:style>
  <w:style w:type="character" w:customStyle="1" w:styleId="310">
    <w:name w:val="Основной текст (3) + Не курсив1"/>
    <w:rsid w:val="00DC149A"/>
    <w:rPr>
      <w:rFonts w:ascii="Times New Roman" w:hAnsi="Times New Roman" w:cs="Times New Roman"/>
      <w:b w:val="0"/>
      <w:bCs w:val="0"/>
      <w:i/>
      <w:iCs/>
      <w:spacing w:val="0"/>
      <w:sz w:val="18"/>
      <w:szCs w:val="18"/>
      <w:shd w:val="clear" w:color="auto" w:fill="FFFFFF"/>
    </w:rPr>
  </w:style>
  <w:style w:type="character" w:customStyle="1" w:styleId="311">
    <w:name w:val="Основной текст (3) + Полужирный1"/>
    <w:aliases w:val="Не курсив1"/>
    <w:rsid w:val="00DC149A"/>
    <w:rPr>
      <w:rFonts w:ascii="Times New Roman" w:hAnsi="Times New Roman" w:cs="Times New Roman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27">
    <w:name w:val="Основной текст 2 Знак"/>
    <w:link w:val="28"/>
    <w:semiHidden/>
    <w:rsid w:val="00DC149A"/>
    <w:rPr>
      <w:sz w:val="24"/>
      <w:szCs w:val="24"/>
    </w:rPr>
  </w:style>
  <w:style w:type="character" w:customStyle="1" w:styleId="29">
    <w:name w:val="Основной текст с отступом 2 Знак"/>
    <w:link w:val="2a"/>
    <w:semiHidden/>
    <w:rsid w:val="00DC149A"/>
    <w:rPr>
      <w:sz w:val="24"/>
      <w:szCs w:val="24"/>
    </w:rPr>
  </w:style>
  <w:style w:type="character" w:customStyle="1" w:styleId="82">
    <w:name w:val="Основной текст + Полужирный8"/>
    <w:rsid w:val="00DC149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7">
    <w:name w:val="Основной текст + Полужирный7"/>
    <w:rsid w:val="00DC149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WW8Num2z1">
    <w:name w:val="WW8Num2z1"/>
    <w:rsid w:val="00DC149A"/>
    <w:rPr>
      <w:rFonts w:ascii="Courier New" w:hAnsi="Courier New" w:cs="Courier New"/>
    </w:rPr>
  </w:style>
  <w:style w:type="character" w:customStyle="1" w:styleId="6">
    <w:name w:val="Основной текст + Полужирный6"/>
    <w:rsid w:val="00DC149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91">
    <w:name w:val="Основной текст (9) + Не полужирный"/>
    <w:rsid w:val="00DC149A"/>
    <w:rPr>
      <w:rFonts w:ascii="Times New Roman" w:hAnsi="Times New Roman" w:cs="Times New Roman"/>
      <w:spacing w:val="0"/>
      <w:sz w:val="18"/>
      <w:szCs w:val="18"/>
    </w:rPr>
  </w:style>
  <w:style w:type="character" w:customStyle="1" w:styleId="810">
    <w:name w:val="Основной текст (8) + Не полужирный1"/>
    <w:rsid w:val="00DC149A"/>
    <w:rPr>
      <w:rFonts w:ascii="Times New Roman" w:hAnsi="Times New Roman" w:cs="Times New Roman"/>
      <w:spacing w:val="0"/>
      <w:sz w:val="18"/>
      <w:szCs w:val="18"/>
    </w:rPr>
  </w:style>
  <w:style w:type="character" w:customStyle="1" w:styleId="-1pt">
    <w:name w:val="Основной текст + Интервал -1 pt"/>
    <w:rsid w:val="00DC149A"/>
    <w:rPr>
      <w:rFonts w:ascii="Times New Roman" w:hAnsi="Times New Roman" w:cs="Times New Roman"/>
      <w:spacing w:val="-20"/>
      <w:sz w:val="18"/>
      <w:szCs w:val="18"/>
    </w:rPr>
  </w:style>
  <w:style w:type="character" w:customStyle="1" w:styleId="83">
    <w:name w:val="Основной текст (8) + Не полужирный"/>
    <w:rsid w:val="00DC149A"/>
    <w:rPr>
      <w:rFonts w:ascii="Times New Roman" w:hAnsi="Times New Roman" w:cs="Times New Roman"/>
      <w:spacing w:val="0"/>
      <w:sz w:val="18"/>
      <w:szCs w:val="18"/>
    </w:rPr>
  </w:style>
  <w:style w:type="character" w:customStyle="1" w:styleId="NoSpacingChar">
    <w:name w:val="No Spacing Char"/>
    <w:rsid w:val="00DC149A"/>
    <w:rPr>
      <w:rFonts w:eastAsia="Calibri"/>
      <w:sz w:val="24"/>
      <w:szCs w:val="24"/>
      <w:lang w:val="ru-RU" w:eastAsia="ar-SA" w:bidi="ar-SA"/>
    </w:rPr>
  </w:style>
  <w:style w:type="character" w:customStyle="1" w:styleId="19">
    <w:name w:val="Основной текст (19) + Полужирный"/>
    <w:rsid w:val="00DC149A"/>
    <w:rPr>
      <w:rFonts w:ascii="Sylfaen" w:eastAsia="Times New Roman" w:hAnsi="Sylfaen" w:cs="Sylfaen"/>
      <w:b/>
      <w:spacing w:val="0"/>
      <w:sz w:val="20"/>
    </w:rPr>
  </w:style>
  <w:style w:type="character" w:customStyle="1" w:styleId="15">
    <w:name w:val="Основной текст Знак1"/>
    <w:basedOn w:val="31"/>
    <w:rsid w:val="00DC149A"/>
    <w:rPr>
      <w:sz w:val="24"/>
      <w:szCs w:val="24"/>
    </w:rPr>
  </w:style>
  <w:style w:type="character" w:customStyle="1" w:styleId="af7">
    <w:name w:val="Основной текст с отступом Знак"/>
    <w:basedOn w:val="31"/>
    <w:rsid w:val="00DC149A"/>
    <w:rPr>
      <w:sz w:val="24"/>
      <w:szCs w:val="24"/>
    </w:rPr>
  </w:style>
  <w:style w:type="character" w:customStyle="1" w:styleId="16">
    <w:name w:val="Текст выноски Знак1"/>
    <w:basedOn w:val="31"/>
    <w:rsid w:val="00DC149A"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rsid w:val="00DC149A"/>
    <w:pPr>
      <w:suppressAutoHyphens/>
      <w:spacing w:before="240" w:after="60" w:line="240" w:lineRule="auto"/>
      <w:jc w:val="center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f9">
    <w:name w:val="Body Text"/>
    <w:basedOn w:val="a"/>
    <w:link w:val="2b"/>
    <w:rsid w:val="00DC149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b">
    <w:name w:val="Основной текст Знак2"/>
    <w:basedOn w:val="a0"/>
    <w:link w:val="af9"/>
    <w:rsid w:val="00DC14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"/>
    <w:basedOn w:val="af9"/>
    <w:rsid w:val="00DC149A"/>
    <w:rPr>
      <w:rFonts w:cs="Mangal"/>
    </w:rPr>
  </w:style>
  <w:style w:type="paragraph" w:customStyle="1" w:styleId="17">
    <w:name w:val="Название1"/>
    <w:basedOn w:val="a"/>
    <w:rsid w:val="00DC149A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C149A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2c">
    <w:name w:val="Название объекта2"/>
    <w:basedOn w:val="a"/>
    <w:rsid w:val="00DC149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d">
    <w:name w:val="Указатель2"/>
    <w:basedOn w:val="a"/>
    <w:rsid w:val="00DC149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8">
    <w:name w:val="Название объекта1"/>
    <w:basedOn w:val="a"/>
    <w:rsid w:val="00DC149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a">
    <w:name w:val="Указатель1"/>
    <w:basedOn w:val="a"/>
    <w:rsid w:val="00DC149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fb">
    <w:name w:val="Body Text Indent"/>
    <w:basedOn w:val="a"/>
    <w:link w:val="1b"/>
    <w:rsid w:val="00DC149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b">
    <w:name w:val="Основной текст с отступом Знак1"/>
    <w:basedOn w:val="a0"/>
    <w:link w:val="afb"/>
    <w:rsid w:val="00DC149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DC149A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customStyle="1" w:styleId="312">
    <w:name w:val="Основной текст с отступом 31"/>
    <w:basedOn w:val="a"/>
    <w:rsid w:val="00DC149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39">
    <w:name w:val="Основной текст (3)"/>
    <w:basedOn w:val="a"/>
    <w:rsid w:val="00DC149A"/>
    <w:pPr>
      <w:shd w:val="clear" w:color="auto" w:fill="FFFFFF"/>
      <w:suppressAutoHyphens/>
      <w:spacing w:after="0" w:line="192" w:lineRule="exact"/>
    </w:pPr>
    <w:rPr>
      <w:rFonts w:ascii="Times New Roman" w:eastAsia="Times New Roman" w:hAnsi="Times New Roman" w:cs="Times New Roman"/>
      <w:b/>
      <w:bCs/>
      <w:sz w:val="17"/>
      <w:szCs w:val="17"/>
      <w:lang w:eastAsia="ar-SA"/>
    </w:rPr>
  </w:style>
  <w:style w:type="paragraph" w:customStyle="1" w:styleId="221">
    <w:name w:val="Заголовок №2 (2)"/>
    <w:basedOn w:val="a"/>
    <w:rsid w:val="00DC149A"/>
    <w:pPr>
      <w:shd w:val="clear" w:color="auto" w:fill="FFFFFF"/>
      <w:suppressAutoHyphens/>
      <w:spacing w:after="120" w:line="240" w:lineRule="atLeast"/>
    </w:pPr>
    <w:rPr>
      <w:rFonts w:ascii="Trebuchet MS" w:eastAsia="Times New Roman" w:hAnsi="Trebuchet MS" w:cs="Trebuchet MS"/>
      <w:sz w:val="19"/>
      <w:szCs w:val="19"/>
      <w:lang w:eastAsia="ar-SA"/>
    </w:rPr>
  </w:style>
  <w:style w:type="paragraph" w:customStyle="1" w:styleId="411">
    <w:name w:val="Основной текст (4)1"/>
    <w:basedOn w:val="a"/>
    <w:rsid w:val="00DC149A"/>
    <w:pPr>
      <w:shd w:val="clear" w:color="auto" w:fill="FFFFFF"/>
      <w:suppressAutoHyphens/>
      <w:spacing w:after="180" w:line="226" w:lineRule="exact"/>
    </w:pPr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paragraph" w:customStyle="1" w:styleId="52">
    <w:name w:val="Основной текст (5)"/>
    <w:basedOn w:val="a"/>
    <w:rsid w:val="00DC149A"/>
    <w:pPr>
      <w:shd w:val="clear" w:color="auto" w:fill="FFFFFF"/>
      <w:suppressAutoHyphens/>
      <w:spacing w:after="0" w:line="240" w:lineRule="atLeast"/>
    </w:pPr>
    <w:rPr>
      <w:rFonts w:ascii="Trebuchet MS" w:eastAsia="Times New Roman" w:hAnsi="Trebuchet MS" w:cs="Trebuchet MS"/>
      <w:sz w:val="19"/>
      <w:szCs w:val="19"/>
      <w:lang w:eastAsia="ar-SA"/>
    </w:rPr>
  </w:style>
  <w:style w:type="paragraph" w:customStyle="1" w:styleId="2e">
    <w:name w:val="Основной текст (2)"/>
    <w:basedOn w:val="a"/>
    <w:rsid w:val="00DC149A"/>
    <w:pPr>
      <w:shd w:val="clear" w:color="auto" w:fill="FFFFFF"/>
      <w:suppressAutoHyphens/>
      <w:spacing w:after="0" w:line="240" w:lineRule="atLeast"/>
    </w:pPr>
    <w:rPr>
      <w:rFonts w:ascii="Trebuchet MS" w:eastAsia="Times New Roman" w:hAnsi="Trebuchet MS" w:cs="Trebuchet MS"/>
      <w:b/>
      <w:bCs/>
      <w:sz w:val="19"/>
      <w:szCs w:val="19"/>
      <w:lang w:eastAsia="ar-SA"/>
    </w:rPr>
  </w:style>
  <w:style w:type="paragraph" w:customStyle="1" w:styleId="313">
    <w:name w:val="Основной текст (3)1"/>
    <w:basedOn w:val="a"/>
    <w:rsid w:val="00DC149A"/>
    <w:pPr>
      <w:shd w:val="clear" w:color="auto" w:fill="FFFFFF"/>
      <w:suppressAutoHyphens/>
      <w:spacing w:after="0" w:line="202" w:lineRule="exact"/>
      <w:ind w:firstLine="280"/>
    </w:pPr>
    <w:rPr>
      <w:rFonts w:ascii="Times New Roman" w:eastAsia="Microsoft Sans Serif" w:hAnsi="Times New Roman" w:cs="Times New Roman"/>
      <w:i/>
      <w:iCs/>
      <w:sz w:val="18"/>
      <w:szCs w:val="18"/>
      <w:lang w:eastAsia="ar-SA"/>
    </w:rPr>
  </w:style>
  <w:style w:type="paragraph" w:customStyle="1" w:styleId="2f">
    <w:name w:val="Заголовок №2"/>
    <w:basedOn w:val="a"/>
    <w:rsid w:val="00DC149A"/>
    <w:pPr>
      <w:shd w:val="clear" w:color="auto" w:fill="FFFFFF"/>
      <w:suppressAutoHyphens/>
      <w:spacing w:after="240" w:line="240" w:lineRule="atLeast"/>
    </w:pPr>
    <w:rPr>
      <w:rFonts w:ascii="Times New Roman" w:eastAsia="Times New Roman" w:hAnsi="Times New Roman" w:cs="Times New Roman"/>
      <w:b/>
      <w:bCs/>
      <w:i/>
      <w:iCs/>
      <w:lang w:eastAsia="ar-SA"/>
    </w:rPr>
  </w:style>
  <w:style w:type="paragraph" w:customStyle="1" w:styleId="3a">
    <w:name w:val="Заголовок №3"/>
    <w:basedOn w:val="a"/>
    <w:rsid w:val="00DC149A"/>
    <w:pPr>
      <w:shd w:val="clear" w:color="auto" w:fill="FFFFFF"/>
      <w:suppressAutoHyphens/>
      <w:spacing w:before="240" w:after="0" w:line="240" w:lineRule="atLeast"/>
    </w:pPr>
    <w:rPr>
      <w:rFonts w:ascii="Trebuchet MS" w:eastAsia="Times New Roman" w:hAnsi="Trebuchet MS" w:cs="Trebuchet MS"/>
      <w:b/>
      <w:bCs/>
      <w:sz w:val="19"/>
      <w:szCs w:val="19"/>
      <w:lang w:eastAsia="ar-SA"/>
    </w:rPr>
  </w:style>
  <w:style w:type="paragraph" w:customStyle="1" w:styleId="211">
    <w:name w:val="Основной текст с отступом 21"/>
    <w:basedOn w:val="a"/>
    <w:rsid w:val="00DC149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c">
    <w:name w:val="No Spacing"/>
    <w:link w:val="afd"/>
    <w:qFormat/>
    <w:rsid w:val="00DC149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1c">
    <w:name w:val="Без интервала1"/>
    <w:rsid w:val="00DC149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1d">
    <w:name w:val="Абзац списка1"/>
    <w:basedOn w:val="a"/>
    <w:qFormat/>
    <w:rsid w:val="00DC149A"/>
    <w:pPr>
      <w:suppressAutoHyphens/>
      <w:spacing w:after="0" w:line="240" w:lineRule="auto"/>
      <w:ind w:left="720"/>
    </w:pPr>
    <w:rPr>
      <w:rFonts w:ascii="Calibri" w:eastAsia="Times New Roman" w:hAnsi="Calibri" w:cs="Calibri"/>
      <w:lang w:eastAsia="ar-SA"/>
    </w:rPr>
  </w:style>
  <w:style w:type="paragraph" w:customStyle="1" w:styleId="WW-">
    <w:name w:val="WW-Базовый"/>
    <w:rsid w:val="00DC149A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fe">
    <w:name w:val="Содержимое таблицы"/>
    <w:basedOn w:val="a"/>
    <w:rsid w:val="00DC149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customStyle="1" w:styleId="aff">
    <w:name w:val="Заголовок таблицы"/>
    <w:basedOn w:val="afe"/>
    <w:rsid w:val="00DC149A"/>
    <w:pPr>
      <w:jc w:val="center"/>
    </w:pPr>
    <w:rPr>
      <w:b/>
      <w:bCs/>
    </w:rPr>
  </w:style>
  <w:style w:type="paragraph" w:styleId="af5">
    <w:name w:val="Title"/>
    <w:basedOn w:val="a"/>
    <w:link w:val="af4"/>
    <w:qFormat/>
    <w:rsid w:val="00DC149A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customStyle="1" w:styleId="1e">
    <w:name w:val="Название Знак1"/>
    <w:basedOn w:val="a0"/>
    <w:link w:val="af5"/>
    <w:uiPriority w:val="10"/>
    <w:rsid w:val="00DC14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0">
    <w:name w:val="footnote text"/>
    <w:basedOn w:val="a"/>
    <w:link w:val="aff1"/>
    <w:semiHidden/>
    <w:rsid w:val="00DC149A"/>
    <w:pPr>
      <w:spacing w:after="0" w:line="240" w:lineRule="auto"/>
    </w:pPr>
    <w:rPr>
      <w:rFonts w:ascii="Times New Roman" w:eastAsia="Calibri" w:hAnsi="Times New Roman" w:cs="Times New Roman"/>
      <w:sz w:val="20"/>
      <w:szCs w:val="20"/>
      <w:u w:color="000000"/>
    </w:rPr>
  </w:style>
  <w:style w:type="character" w:customStyle="1" w:styleId="aff1">
    <w:name w:val="Текст сноски Знак"/>
    <w:basedOn w:val="a0"/>
    <w:link w:val="aff0"/>
    <w:semiHidden/>
    <w:rsid w:val="00DC149A"/>
    <w:rPr>
      <w:rFonts w:ascii="Times New Roman" w:eastAsia="Calibri" w:hAnsi="Times New Roman" w:cs="Times New Roman"/>
      <w:sz w:val="20"/>
      <w:szCs w:val="20"/>
      <w:u w:color="000000"/>
    </w:rPr>
  </w:style>
  <w:style w:type="paragraph" w:styleId="28">
    <w:name w:val="Body Text 2"/>
    <w:basedOn w:val="a"/>
    <w:link w:val="27"/>
    <w:semiHidden/>
    <w:unhideWhenUsed/>
    <w:rsid w:val="00DC149A"/>
    <w:pPr>
      <w:autoSpaceDN w:val="0"/>
      <w:spacing w:after="120" w:line="480" w:lineRule="auto"/>
    </w:pPr>
    <w:rPr>
      <w:sz w:val="24"/>
      <w:szCs w:val="24"/>
    </w:rPr>
  </w:style>
  <w:style w:type="character" w:customStyle="1" w:styleId="212">
    <w:name w:val="Основной текст 2 Знак1"/>
    <w:basedOn w:val="a0"/>
    <w:link w:val="28"/>
    <w:uiPriority w:val="99"/>
    <w:semiHidden/>
    <w:rsid w:val="00DC149A"/>
  </w:style>
  <w:style w:type="paragraph" w:styleId="2a">
    <w:name w:val="Body Text Indent 2"/>
    <w:basedOn w:val="a"/>
    <w:link w:val="29"/>
    <w:semiHidden/>
    <w:unhideWhenUsed/>
    <w:rsid w:val="00DC149A"/>
    <w:pPr>
      <w:autoSpaceDN w:val="0"/>
      <w:spacing w:after="120" w:line="480" w:lineRule="auto"/>
      <w:ind w:left="283"/>
    </w:pPr>
    <w:rPr>
      <w:sz w:val="24"/>
      <w:szCs w:val="24"/>
    </w:rPr>
  </w:style>
  <w:style w:type="character" w:customStyle="1" w:styleId="213">
    <w:name w:val="Основной текст с отступом 2 Знак1"/>
    <w:basedOn w:val="a0"/>
    <w:link w:val="2a"/>
    <w:uiPriority w:val="99"/>
    <w:semiHidden/>
    <w:rsid w:val="00DC149A"/>
  </w:style>
  <w:style w:type="paragraph" w:styleId="3b">
    <w:name w:val="Body Text Indent 3"/>
    <w:basedOn w:val="a"/>
    <w:link w:val="3c"/>
    <w:semiHidden/>
    <w:unhideWhenUsed/>
    <w:rsid w:val="00DC149A"/>
    <w:pPr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c">
    <w:name w:val="Основной текст с отступом 3 Знак"/>
    <w:basedOn w:val="a0"/>
    <w:link w:val="3b"/>
    <w:semiHidden/>
    <w:rsid w:val="00DC149A"/>
    <w:rPr>
      <w:rFonts w:ascii="Times New Roman" w:eastAsia="Times New Roman" w:hAnsi="Times New Roman" w:cs="Times New Roman"/>
      <w:sz w:val="16"/>
      <w:szCs w:val="16"/>
    </w:rPr>
  </w:style>
  <w:style w:type="character" w:customStyle="1" w:styleId="afd">
    <w:name w:val="Без интервала Знак"/>
    <w:link w:val="afc"/>
    <w:locked/>
    <w:rsid w:val="00DC149A"/>
    <w:rPr>
      <w:rFonts w:ascii="Calibri" w:eastAsia="Calibri" w:hAnsi="Calibri" w:cs="Calibri"/>
      <w:lang w:eastAsia="ar-SA"/>
    </w:rPr>
  </w:style>
  <w:style w:type="character" w:customStyle="1" w:styleId="Zag11">
    <w:name w:val="Zag_11"/>
    <w:rsid w:val="00DC149A"/>
  </w:style>
  <w:style w:type="character" w:customStyle="1" w:styleId="b-serp-urlitem">
    <w:name w:val="b-serp-url__item"/>
    <w:rsid w:val="00DC149A"/>
  </w:style>
  <w:style w:type="character" w:customStyle="1" w:styleId="b-serp-urlmark">
    <w:name w:val="b-serp-url__mark"/>
    <w:rsid w:val="00DC149A"/>
  </w:style>
  <w:style w:type="character" w:customStyle="1" w:styleId="44">
    <w:name w:val="Знак Знак4"/>
    <w:locked/>
    <w:rsid w:val="00DC149A"/>
    <w:rPr>
      <w:sz w:val="24"/>
      <w:szCs w:val="24"/>
      <w:lang w:val="ru-RU" w:eastAsia="ru-RU" w:bidi="ar-SA"/>
    </w:rPr>
  </w:style>
  <w:style w:type="character" w:customStyle="1" w:styleId="84">
    <w:name w:val="Знак Знак8"/>
    <w:rsid w:val="00DC149A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2">
    <w:name w:val="caption"/>
    <w:basedOn w:val="a"/>
    <w:qFormat/>
    <w:rsid w:val="00DC149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2656</Words>
  <Characters>15145</Characters>
  <Application>Microsoft Office Word</Application>
  <DocSecurity>0</DocSecurity>
  <Lines>126</Lines>
  <Paragraphs>35</Paragraphs>
  <ScaleCrop>false</ScaleCrop>
  <Company>Grizli777</Company>
  <LinksUpToDate>false</LinksUpToDate>
  <CharactersWithSpaces>17766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2017-03-12T13:11:00Z</dcterms:created>
  <dcterms:modified xsi:type="dcterms:W3CDTF">2017-03-12T13:11:00Z</dcterms:modified>
</cp:coreProperties>
</file>